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D1" w:rsidRDefault="00BE0FD1" w:rsidP="00823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Методичні рекомендації щодо проведення </w:t>
      </w:r>
    </w:p>
    <w:p w:rsidR="00BE0FD1" w:rsidRDefault="00BE0FD1" w:rsidP="00823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фестивалю ораторського мистецтва «Ми чуємо тебе, Тарасе, крізь століття» у 201</w:t>
      </w:r>
      <w:r w:rsidRPr="00654E63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/201</w:t>
      </w:r>
      <w:r w:rsidRPr="00654E63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навчальному році </w:t>
      </w:r>
    </w:p>
    <w:p w:rsidR="00BE0FD1" w:rsidRDefault="00BE0FD1" w:rsidP="00823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Харківській області</w:t>
      </w:r>
    </w:p>
    <w:p w:rsidR="00BE0FD1" w:rsidRPr="00693E0A" w:rsidRDefault="00BE0FD1" w:rsidP="00693E0A">
      <w:pPr>
        <w:spacing w:after="0" w:line="240" w:lineRule="auto"/>
        <w:ind w:left="4248" w:firstLine="708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693E0A">
        <w:rPr>
          <w:rFonts w:ascii="Times New Roman" w:hAnsi="Times New Roman"/>
          <w:i/>
          <w:sz w:val="28"/>
          <w:szCs w:val="28"/>
          <w:lang w:val="uk-UA" w:eastAsia="ru-RU"/>
        </w:rPr>
        <w:t xml:space="preserve">Кротова І.В., </w:t>
      </w:r>
    </w:p>
    <w:p w:rsidR="00BE0FD1" w:rsidRPr="00693E0A" w:rsidRDefault="00BE0FD1" w:rsidP="00693E0A">
      <w:pPr>
        <w:spacing w:after="0" w:line="240" w:lineRule="auto"/>
        <w:ind w:left="4956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693E0A">
        <w:rPr>
          <w:rFonts w:ascii="Times New Roman" w:hAnsi="Times New Roman"/>
          <w:i/>
          <w:sz w:val="28"/>
          <w:szCs w:val="28"/>
          <w:lang w:val="uk-UA" w:eastAsia="ru-RU"/>
        </w:rPr>
        <w:t>методист Центру аналізу та прогнозування розвитку освіти КВНЗ «Харківська академія неперервної освіти»</w:t>
      </w:r>
    </w:p>
    <w:p w:rsidR="00BE0FD1" w:rsidRDefault="00BE0FD1" w:rsidP="00C106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F107D">
        <w:rPr>
          <w:rFonts w:ascii="Times New Roman" w:hAnsi="Times New Roman"/>
          <w:sz w:val="28"/>
          <w:szCs w:val="28"/>
          <w:lang w:val="uk-UA" w:eastAsia="ru-RU"/>
        </w:rPr>
        <w:t>Відповідно до наказу Департаменту науки і освіти Харківської обласної державної адміністрації від 10.09.2013 №534 «Про організацію організацію та проведення фестивалю ораторського мистецтва у 2013/2014 навчальному році</w:t>
      </w:r>
      <w:r>
        <w:rPr>
          <w:rFonts w:ascii="Times New Roman" w:hAnsi="Times New Roman"/>
          <w:sz w:val="28"/>
          <w:szCs w:val="28"/>
          <w:lang w:val="uk-UA" w:eastAsia="ru-RU"/>
        </w:rPr>
        <w:t>, з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 метою виявлення та підтримки </w:t>
      </w:r>
      <w:r>
        <w:rPr>
          <w:rFonts w:ascii="Times New Roman" w:hAnsi="Times New Roman"/>
          <w:sz w:val="28"/>
          <w:szCs w:val="28"/>
          <w:lang w:val="uk-UA" w:eastAsia="ru-RU"/>
        </w:rPr>
        <w:t>лінгвістично обдарованих дітей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, сприяння розкриттю їхнього таланту, розумових здібностей, розвитку комунікативних </w:t>
      </w:r>
      <w:r>
        <w:rPr>
          <w:rFonts w:ascii="Times New Roman" w:hAnsi="Times New Roman"/>
          <w:sz w:val="28"/>
          <w:szCs w:val="28"/>
          <w:lang w:val="uk-UA" w:eastAsia="ru-RU"/>
        </w:rPr>
        <w:t>компетентностей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сприяння формуванню культури мовлення </w:t>
      </w:r>
      <w:r w:rsidRPr="005702E0">
        <w:rPr>
          <w:rFonts w:ascii="Times New Roman" w:hAnsi="Times New Roman"/>
          <w:b/>
          <w:sz w:val="28"/>
          <w:szCs w:val="28"/>
          <w:lang w:val="uk-UA" w:eastAsia="ru-RU"/>
        </w:rPr>
        <w:t>24 жовтня 201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3</w:t>
      </w:r>
      <w:r w:rsidRPr="005702E0">
        <w:rPr>
          <w:rFonts w:ascii="Times New Roman" w:hAnsi="Times New Roman"/>
          <w:b/>
          <w:sz w:val="28"/>
          <w:szCs w:val="28"/>
          <w:lang w:val="uk-UA" w:eastAsia="ru-RU"/>
        </w:rPr>
        <w:t xml:space="preserve"> року</w:t>
      </w:r>
      <w:r w:rsidRPr="00344E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 комунальному вищому навчальному закладі «Харківська академія неперервної освіти» (вул. Пушкінська, 24, к.30) буде проведено обласний фестиваль ораторського мистецтва (далі – Фестиваль), присвячений 200-річчю від дня народження Т.Г.Шевченка, за темою </w:t>
      </w:r>
      <w:r w:rsidRPr="00294D25">
        <w:rPr>
          <w:rFonts w:ascii="Times New Roman" w:hAnsi="Times New Roman"/>
          <w:b/>
          <w:sz w:val="28"/>
          <w:szCs w:val="28"/>
          <w:lang w:val="uk-UA" w:eastAsia="ru-RU"/>
        </w:rPr>
        <w:t>«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Ми чуємо тебе, Тарасе, крізь століття!</w:t>
      </w:r>
      <w:r w:rsidRPr="00294D25">
        <w:rPr>
          <w:rFonts w:ascii="Times New Roman" w:hAnsi="Times New Roman"/>
          <w:b/>
          <w:sz w:val="28"/>
          <w:szCs w:val="28"/>
          <w:lang w:val="uk-UA" w:eastAsia="ru-RU"/>
        </w:rPr>
        <w:t>»</w:t>
      </w:r>
      <w:r w:rsidRPr="001F51DF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E0FD1" w:rsidRDefault="00BE0FD1" w:rsidP="00C106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Початок фестивалю – 10:00, реєстрація – з 9:30 до 9:55.</w:t>
      </w:r>
    </w:p>
    <w:p w:rsidR="00BE0FD1" w:rsidRDefault="00BE0FD1" w:rsidP="00693E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93E0A">
        <w:rPr>
          <w:rFonts w:ascii="Times New Roman" w:hAnsi="Times New Roman"/>
          <w:sz w:val="28"/>
          <w:szCs w:val="28"/>
          <w:lang w:val="uk-UA" w:eastAsia="ru-RU"/>
        </w:rPr>
        <w:t xml:space="preserve">У </w:t>
      </w:r>
      <w:r>
        <w:rPr>
          <w:rFonts w:ascii="Times New Roman" w:hAnsi="Times New Roman"/>
          <w:sz w:val="28"/>
          <w:szCs w:val="28"/>
          <w:lang w:val="uk-UA" w:eastAsia="ru-RU"/>
        </w:rPr>
        <w:t>Фестивалі може взяти участь 1 учень 10 – 11 класів від району (міста) області.</w:t>
      </w:r>
    </w:p>
    <w:p w:rsidR="00BE0FD1" w:rsidRPr="00344E60" w:rsidRDefault="00BE0FD1" w:rsidP="00C106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 w:rsidRPr="00693E0A">
        <w:rPr>
          <w:rFonts w:ascii="Times New Roman" w:hAnsi="Times New Roman"/>
          <w:b/>
          <w:sz w:val="28"/>
          <w:szCs w:val="28"/>
          <w:lang w:val="uk-UA" w:eastAsia="ru-RU"/>
        </w:rPr>
        <w:t>10 жовтня 2013 року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необхідно о</w:t>
      </w:r>
      <w:r w:rsidRPr="00C6412F">
        <w:rPr>
          <w:rFonts w:ascii="Times New Roman" w:hAnsi="Times New Roman"/>
          <w:sz w:val="28"/>
          <w:szCs w:val="28"/>
          <w:lang w:val="uk-UA" w:eastAsia="ru-RU"/>
        </w:rPr>
        <w:t xml:space="preserve">рганізувати і провести Фестиваль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районному (міському) рівні. </w:t>
      </w:r>
      <w:bookmarkStart w:id="0" w:name="_GoBack"/>
      <w:bookmarkEnd w:id="0"/>
    </w:p>
    <w:p w:rsidR="00BE0FD1" w:rsidRDefault="00BE0FD1" w:rsidP="00344E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Заявки, завірені печаткою районних (міських) відділів (управлінь) освіти, і </w:t>
      </w:r>
      <w:r w:rsidRPr="00683A26">
        <w:rPr>
          <w:rFonts w:ascii="Times New Roman" w:hAnsi="Times New Roman"/>
          <w:b/>
          <w:sz w:val="28"/>
          <w:szCs w:val="28"/>
          <w:lang w:val="uk-UA" w:eastAsia="ru-RU"/>
        </w:rPr>
        <w:t>тексти виступів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учасників обласного фестивалю ораторського мистецтва необхідно надати в електронному та друкованому вигляді до </w:t>
      </w:r>
      <w:r w:rsidRPr="00294D25">
        <w:rPr>
          <w:rFonts w:ascii="Times New Roman" w:hAnsi="Times New Roman"/>
          <w:b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7 </w:t>
      </w:r>
      <w:r w:rsidRPr="00294D25">
        <w:rPr>
          <w:rFonts w:ascii="Times New Roman" w:hAnsi="Times New Roman"/>
          <w:b/>
          <w:sz w:val="28"/>
          <w:szCs w:val="28"/>
          <w:lang w:val="uk-UA" w:eastAsia="ru-RU"/>
        </w:rPr>
        <w:t>жовтня 201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3 </w:t>
      </w:r>
      <w:r w:rsidRPr="00294D25">
        <w:rPr>
          <w:rFonts w:ascii="Times New Roman" w:hAnsi="Times New Roman"/>
          <w:b/>
          <w:sz w:val="28"/>
          <w:szCs w:val="28"/>
          <w:lang w:val="uk-UA" w:eastAsia="ru-RU"/>
        </w:rPr>
        <w:t>року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 комунальний вищий навчальний заклад «Харківська академія неперервної освіти» (вул. Пушкінська, 24, к. 12; тел.: 731-46-93; </w:t>
      </w:r>
      <w:hyperlink r:id="rId5" w:history="1">
        <w:r w:rsidRPr="003A110C">
          <w:rPr>
            <w:rStyle w:val="Hyperlink"/>
            <w:rFonts w:ascii="Times New Roman" w:hAnsi="Times New Roman"/>
            <w:sz w:val="28"/>
            <w:szCs w:val="28"/>
            <w:lang w:val="uk-UA" w:eastAsia="ru-RU"/>
          </w:rPr>
          <w:t>center_ekspert@ukr.n</w:t>
        </w:r>
        <w:r w:rsidRPr="003A110C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et</w:t>
        </w:r>
      </w:hyperlink>
      <w:r w:rsidRPr="008F671E">
        <w:rPr>
          <w:rFonts w:ascii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E0FD1" w:rsidRDefault="00BE0FD1" w:rsidP="00344E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44E60">
        <w:rPr>
          <w:rFonts w:ascii="Times New Roman" w:hAnsi="Times New Roman"/>
          <w:sz w:val="28"/>
          <w:szCs w:val="28"/>
          <w:lang w:val="uk-UA" w:eastAsia="ru-RU"/>
        </w:rPr>
        <w:t xml:space="preserve">Усі учасники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Фестивалю </w:t>
      </w:r>
      <w:r w:rsidRPr="00344E60">
        <w:rPr>
          <w:rFonts w:ascii="Times New Roman" w:hAnsi="Times New Roman"/>
          <w:sz w:val="28"/>
          <w:szCs w:val="28"/>
          <w:lang w:val="uk-UA" w:eastAsia="ru-RU"/>
        </w:rPr>
        <w:t xml:space="preserve">в </w:t>
      </w:r>
      <w:r>
        <w:rPr>
          <w:rFonts w:ascii="Times New Roman" w:hAnsi="Times New Roman"/>
          <w:sz w:val="28"/>
          <w:szCs w:val="28"/>
          <w:lang w:val="uk-UA" w:eastAsia="ru-RU"/>
        </w:rPr>
        <w:t>першому</w:t>
      </w:r>
      <w:r w:rsidRPr="00344E60">
        <w:rPr>
          <w:rFonts w:ascii="Times New Roman" w:hAnsi="Times New Roman"/>
          <w:sz w:val="28"/>
          <w:szCs w:val="28"/>
          <w:lang w:val="uk-UA" w:eastAsia="ru-RU"/>
        </w:rPr>
        <w:t xml:space="preserve"> турі представ</w:t>
      </w:r>
      <w:r>
        <w:rPr>
          <w:rFonts w:ascii="Times New Roman" w:hAnsi="Times New Roman"/>
          <w:sz w:val="28"/>
          <w:szCs w:val="28"/>
          <w:lang w:val="uk-UA" w:eastAsia="ru-RU"/>
        </w:rPr>
        <w:t>лять</w:t>
      </w:r>
      <w:r w:rsidRPr="00344E60">
        <w:rPr>
          <w:rFonts w:ascii="Times New Roman" w:hAnsi="Times New Roman"/>
          <w:sz w:val="28"/>
          <w:szCs w:val="28"/>
          <w:lang w:val="uk-UA" w:eastAsia="ru-RU"/>
        </w:rPr>
        <w:t xml:space="preserve"> свої виступи із теми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F671E">
        <w:rPr>
          <w:rFonts w:ascii="Times New Roman" w:hAnsi="Times New Roman"/>
          <w:sz w:val="28"/>
          <w:szCs w:val="28"/>
          <w:lang w:val="uk-UA" w:eastAsia="ru-RU"/>
        </w:rPr>
        <w:t>«</w:t>
      </w:r>
      <w:r>
        <w:rPr>
          <w:rFonts w:ascii="Times New Roman" w:hAnsi="Times New Roman"/>
          <w:sz w:val="28"/>
          <w:szCs w:val="28"/>
          <w:lang w:val="uk-UA" w:eastAsia="ru-RU"/>
        </w:rPr>
        <w:t>Ми чуємо тебе, Тарасе, крізь століття!</w:t>
      </w:r>
      <w:r w:rsidRPr="008F671E"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344E60">
        <w:rPr>
          <w:rFonts w:ascii="Times New Roman" w:hAnsi="Times New Roman"/>
          <w:sz w:val="28"/>
          <w:szCs w:val="28"/>
          <w:lang w:val="uk-UA" w:eastAsia="ru-RU"/>
        </w:rPr>
        <w:t xml:space="preserve">, підготовлені заздалегідь. </w:t>
      </w:r>
    </w:p>
    <w:p w:rsidR="00BE0FD1" w:rsidRPr="00294D25" w:rsidRDefault="00BE0FD1" w:rsidP="00344E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 w:eastAsia="ru-RU"/>
        </w:rPr>
      </w:pPr>
      <w:r w:rsidRPr="00294D25">
        <w:rPr>
          <w:rFonts w:ascii="Times New Roman" w:hAnsi="Times New Roman"/>
          <w:sz w:val="28"/>
          <w:szCs w:val="28"/>
          <w:u w:val="single"/>
          <w:lang w:val="uk-UA" w:eastAsia="ru-RU"/>
        </w:rPr>
        <w:t xml:space="preserve">Звертаємо увагу, що виступи можуть бути як </w:t>
      </w:r>
      <w:r w:rsidRPr="00294D25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>українською</w:t>
      </w:r>
      <w:r>
        <w:rPr>
          <w:rFonts w:ascii="Times New Roman" w:hAnsi="Times New Roman"/>
          <w:sz w:val="28"/>
          <w:szCs w:val="28"/>
          <w:u w:val="single"/>
          <w:lang w:val="uk-UA" w:eastAsia="ru-RU"/>
        </w:rPr>
        <w:t xml:space="preserve">, так і </w:t>
      </w:r>
      <w:r w:rsidRPr="00294D25"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>російською</w:t>
      </w:r>
      <w:r>
        <w:rPr>
          <w:rFonts w:ascii="Times New Roman" w:hAnsi="Times New Roman"/>
          <w:sz w:val="28"/>
          <w:szCs w:val="28"/>
          <w:u w:val="single"/>
          <w:lang w:val="uk-UA" w:eastAsia="ru-RU"/>
        </w:rPr>
        <w:t xml:space="preserve"> мовами (за власним вибором кожного з учасників).</w:t>
      </w:r>
    </w:p>
    <w:p w:rsidR="00BE0FD1" w:rsidRDefault="00BE0FD1" w:rsidP="00917F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Оцінюватимуться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 ц</w:t>
      </w:r>
      <w:r>
        <w:rPr>
          <w:rFonts w:ascii="Times New Roman" w:hAnsi="Times New Roman"/>
          <w:sz w:val="28"/>
          <w:szCs w:val="28"/>
          <w:lang w:val="uk-UA" w:eastAsia="ru-RU"/>
        </w:rPr>
        <w:t>і виступи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за такими критеріями:</w:t>
      </w:r>
    </w:p>
    <w:p w:rsidR="00BE0FD1" w:rsidRDefault="00BE0FD1" w:rsidP="00294D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94D25">
        <w:rPr>
          <w:rFonts w:ascii="Times New Roman" w:hAnsi="Times New Roman"/>
          <w:sz w:val="28"/>
          <w:szCs w:val="28"/>
          <w:lang w:val="uk-UA" w:eastAsia="ru-RU"/>
        </w:rPr>
        <w:t>повнот</w:t>
      </w:r>
      <w:r>
        <w:rPr>
          <w:rFonts w:ascii="Times New Roman" w:hAnsi="Times New Roman"/>
          <w:sz w:val="28"/>
          <w:szCs w:val="28"/>
          <w:lang w:val="uk-UA" w:eastAsia="ru-RU"/>
        </w:rPr>
        <w:t>а розкриття теми;</w:t>
      </w:r>
    </w:p>
    <w:p w:rsidR="00BE0FD1" w:rsidRDefault="00BE0FD1" w:rsidP="00294D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володіння аудиторією;</w:t>
      </w:r>
      <w:r w:rsidRPr="00294D2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BE0FD1" w:rsidRDefault="00BE0FD1" w:rsidP="00294D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94D25">
        <w:rPr>
          <w:rFonts w:ascii="Times New Roman" w:hAnsi="Times New Roman"/>
          <w:sz w:val="28"/>
          <w:szCs w:val="28"/>
          <w:lang w:val="uk-UA" w:eastAsia="ru-RU"/>
        </w:rPr>
        <w:t>культур</w:t>
      </w:r>
      <w:r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294D25">
        <w:rPr>
          <w:rFonts w:ascii="Times New Roman" w:hAnsi="Times New Roman"/>
          <w:sz w:val="28"/>
          <w:szCs w:val="28"/>
          <w:lang w:val="uk-UA" w:eastAsia="ru-RU"/>
        </w:rPr>
        <w:t xml:space="preserve"> мовлення та красномовність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BE0FD1" w:rsidRDefault="00BE0FD1" w:rsidP="00294D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94D25">
        <w:rPr>
          <w:rFonts w:ascii="Times New Roman" w:hAnsi="Times New Roman"/>
          <w:sz w:val="28"/>
          <w:szCs w:val="28"/>
          <w:lang w:val="uk-UA" w:eastAsia="ru-RU"/>
        </w:rPr>
        <w:t xml:space="preserve">оригінальність </w:t>
      </w:r>
      <w:r>
        <w:rPr>
          <w:rFonts w:ascii="Times New Roman" w:hAnsi="Times New Roman"/>
          <w:sz w:val="28"/>
          <w:szCs w:val="28"/>
          <w:lang w:val="uk-UA" w:eastAsia="ru-RU"/>
        </w:rPr>
        <w:t>тексту виступу;</w:t>
      </w:r>
    </w:p>
    <w:p w:rsidR="00BE0FD1" w:rsidRPr="00294D25" w:rsidRDefault="00BE0FD1" w:rsidP="00294D2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94D25">
        <w:rPr>
          <w:rFonts w:ascii="Times New Roman" w:hAnsi="Times New Roman"/>
          <w:sz w:val="28"/>
          <w:szCs w:val="28"/>
          <w:lang w:val="uk-UA" w:eastAsia="ru-RU"/>
        </w:rPr>
        <w:t>дотримання встановленого регламенту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(3 хвилини)</w:t>
      </w:r>
      <w:r w:rsidRPr="00294D2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E0FD1" w:rsidRDefault="00BE0FD1" w:rsidP="00917F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Після того, як усі учасники виступлять у першому турі, будуть визначені 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6 переможців </w:t>
      </w:r>
      <w:r>
        <w:rPr>
          <w:rFonts w:ascii="Times New Roman" w:hAnsi="Times New Roman"/>
          <w:sz w:val="28"/>
          <w:szCs w:val="28"/>
          <w:lang w:val="uk-UA" w:eastAsia="ru-RU"/>
        </w:rPr>
        <w:t>фестивалю та до 10-ти лауреатів.</w:t>
      </w:r>
    </w:p>
    <w:p w:rsidR="00BE0FD1" w:rsidRDefault="00BE0FD1" w:rsidP="00917F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Після цього в другому турі продовжать змагання лише 6 переможців, де їм будуть запропоновані теми для діалогів. На підготовку діалогу в парах надається 5 хвилин, після чого учні представляють його оргкомітету. За результатами цього туру будуть розподілені місця між переможцями фестивалю: одне І місце, два ІІ місця та три ІІІ місця.</w:t>
      </w:r>
    </w:p>
    <w:p w:rsidR="00BE0FD1" w:rsidRDefault="00BE0FD1" w:rsidP="00917F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У якості тем для діалогів будуть запропоновані афоризми із творів Т.Г.Шевченка.</w:t>
      </w:r>
    </w:p>
    <w:p w:rsidR="00BE0FD1" w:rsidRPr="00917FEF" w:rsidRDefault="00BE0FD1" w:rsidP="008A7C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При оцінюванні виступів у ІІ турі буде враховуватися 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>вміння вести діалог, переконувати співрозмовника й аудиторію, працювати з фактами та аргументами, активізувати мисленнєву діяльність опонента, тобто створювати атмосферу інтелектуальної й емоційної співтворчості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E0FD1" w:rsidRPr="00917FEF" w:rsidRDefault="00BE0FD1" w:rsidP="00917F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 листопада 201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 року,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напередодні 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>Д</w:t>
      </w:r>
      <w:r>
        <w:rPr>
          <w:rFonts w:ascii="Times New Roman" w:hAnsi="Times New Roman"/>
          <w:sz w:val="28"/>
          <w:szCs w:val="28"/>
          <w:lang w:val="uk-UA" w:eastAsia="ru-RU"/>
        </w:rPr>
        <w:t>ня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 української писемності та мови, у Харківській академії неперервної освіти відбу</w:t>
      </w:r>
      <w:r>
        <w:rPr>
          <w:rFonts w:ascii="Times New Roman" w:hAnsi="Times New Roman"/>
          <w:sz w:val="28"/>
          <w:szCs w:val="28"/>
          <w:lang w:val="uk-UA" w:eastAsia="ru-RU"/>
        </w:rPr>
        <w:t>деться</w:t>
      </w:r>
      <w:r w:rsidRPr="00917FEF">
        <w:rPr>
          <w:rFonts w:ascii="Times New Roman" w:hAnsi="Times New Roman"/>
          <w:sz w:val="28"/>
          <w:szCs w:val="28"/>
          <w:lang w:val="uk-UA" w:eastAsia="ru-RU"/>
        </w:rPr>
        <w:t xml:space="preserve"> урочисте нагородження переможців і лауреатів обласного </w:t>
      </w:r>
      <w:r>
        <w:rPr>
          <w:rFonts w:ascii="Times New Roman" w:hAnsi="Times New Roman"/>
          <w:sz w:val="28"/>
          <w:szCs w:val="28"/>
          <w:lang w:val="uk-UA" w:eastAsia="ru-RU"/>
        </w:rPr>
        <w:t>фестивалю ораторського мистецтва «Ми чуємо тебе, Тарасе, крізь віки!».</w:t>
      </w:r>
    </w:p>
    <w:p w:rsidR="00BE0FD1" w:rsidRPr="00917FEF" w:rsidRDefault="00BE0FD1" w:rsidP="00917FE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917FEF">
        <w:rPr>
          <w:rFonts w:ascii="Times New Roman" w:hAnsi="Times New Roman"/>
          <w:bCs/>
          <w:sz w:val="28"/>
          <w:szCs w:val="28"/>
          <w:lang w:val="uk-UA" w:eastAsia="ru-RU"/>
        </w:rPr>
        <w:t xml:space="preserve">У святі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візьмуть</w:t>
      </w:r>
      <w:r w:rsidRPr="00917FEF">
        <w:rPr>
          <w:rFonts w:ascii="Times New Roman" w:hAnsi="Times New Roman"/>
          <w:bCs/>
          <w:sz w:val="28"/>
          <w:szCs w:val="28"/>
          <w:lang w:val="uk-UA" w:eastAsia="ru-RU"/>
        </w:rPr>
        <w:t xml:space="preserve"> участь</w:t>
      </w:r>
      <w:r w:rsidRPr="00917FEF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917FEF">
        <w:rPr>
          <w:rFonts w:ascii="Times New Roman" w:hAnsi="Times New Roman"/>
          <w:bCs/>
          <w:sz w:val="28"/>
          <w:szCs w:val="28"/>
          <w:lang w:val="uk-UA" w:eastAsia="ru-RU"/>
        </w:rPr>
        <w:t xml:space="preserve">щирі шанувальники слова: письменники, поети, громадські діячі, найкращі вчителі, учні шкіл Харківської області, студенти вищих навчальних закладів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м. Харкова</w:t>
      </w:r>
      <w:r w:rsidRPr="00917FEF">
        <w:rPr>
          <w:rFonts w:ascii="Times New Roman" w:hAnsi="Times New Roman"/>
          <w:bCs/>
          <w:sz w:val="28"/>
          <w:szCs w:val="28"/>
          <w:lang w:val="uk-UA" w:eastAsia="ru-RU"/>
        </w:rPr>
        <w:t xml:space="preserve">, переможці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та лауреати фестивалю</w:t>
      </w:r>
      <w:r w:rsidRPr="00917FEF">
        <w:rPr>
          <w:rFonts w:ascii="Times New Roman" w:hAnsi="Times New Roman"/>
          <w:bCs/>
          <w:sz w:val="28"/>
          <w:szCs w:val="28"/>
          <w:lang w:val="uk-UA" w:eastAsia="ru-RU"/>
        </w:rPr>
        <w:t xml:space="preserve"> минулих років.</w:t>
      </w:r>
    </w:p>
    <w:sectPr w:rsidR="00BE0FD1" w:rsidRPr="00917FEF" w:rsidSect="008C0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32D86"/>
    <w:multiLevelType w:val="hybridMultilevel"/>
    <w:tmpl w:val="A9E06E9E"/>
    <w:lvl w:ilvl="0" w:tplc="03C4B6B6">
      <w:start w:val="1"/>
      <w:numFmt w:val="decimal"/>
      <w:lvlText w:val="%1."/>
      <w:lvlJc w:val="left"/>
      <w:pPr>
        <w:tabs>
          <w:tab w:val="num" w:pos="1425"/>
        </w:tabs>
        <w:ind w:left="1425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">
    <w:nsid w:val="60723971"/>
    <w:multiLevelType w:val="hybridMultilevel"/>
    <w:tmpl w:val="DF0EBDE2"/>
    <w:lvl w:ilvl="0" w:tplc="3828ACF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DB3"/>
    <w:rsid w:val="00020F85"/>
    <w:rsid w:val="000C46D3"/>
    <w:rsid w:val="000E7E06"/>
    <w:rsid w:val="001F51DF"/>
    <w:rsid w:val="00231D0E"/>
    <w:rsid w:val="00294D25"/>
    <w:rsid w:val="00344E60"/>
    <w:rsid w:val="003A110C"/>
    <w:rsid w:val="003B4F89"/>
    <w:rsid w:val="003C17FA"/>
    <w:rsid w:val="004314DD"/>
    <w:rsid w:val="00442DB3"/>
    <w:rsid w:val="005702E0"/>
    <w:rsid w:val="006153B2"/>
    <w:rsid w:val="00654E63"/>
    <w:rsid w:val="00683A26"/>
    <w:rsid w:val="00693E0A"/>
    <w:rsid w:val="006C1B73"/>
    <w:rsid w:val="006E36BE"/>
    <w:rsid w:val="0075210A"/>
    <w:rsid w:val="007963A9"/>
    <w:rsid w:val="00823793"/>
    <w:rsid w:val="008821A7"/>
    <w:rsid w:val="008A7C22"/>
    <w:rsid w:val="008C0A25"/>
    <w:rsid w:val="008F671E"/>
    <w:rsid w:val="00917FEF"/>
    <w:rsid w:val="00962E3E"/>
    <w:rsid w:val="00995D8A"/>
    <w:rsid w:val="00A7283A"/>
    <w:rsid w:val="00AF56BC"/>
    <w:rsid w:val="00BE0FD1"/>
    <w:rsid w:val="00C10677"/>
    <w:rsid w:val="00C6412F"/>
    <w:rsid w:val="00D5044B"/>
    <w:rsid w:val="00DF107D"/>
    <w:rsid w:val="00E011F5"/>
    <w:rsid w:val="00E0783E"/>
    <w:rsid w:val="00FD228D"/>
    <w:rsid w:val="00FF6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A2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7FE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7283A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E0783E"/>
    <w:pPr>
      <w:spacing w:before="75" w:after="75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821A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1A7"/>
    <w:rPr>
      <w:rFonts w:ascii="Arial" w:hAnsi="Arial" w:cs="Arial"/>
      <w:sz w:val="16"/>
      <w:szCs w:val="16"/>
    </w:rPr>
  </w:style>
  <w:style w:type="character" w:styleId="Hyperlink">
    <w:name w:val="Hyperlink"/>
    <w:basedOn w:val="DefaultParagraphFont"/>
    <w:uiPriority w:val="99"/>
    <w:rsid w:val="00C106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enter_ekspert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511</Words>
  <Characters>2915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Методичні рекомендації щодо проведення </dc:title>
  <dc:subject/>
  <dc:creator>Ирина Березанец</dc:creator>
  <cp:keywords/>
  <dc:description/>
  <cp:lastModifiedBy>Angel</cp:lastModifiedBy>
  <cp:revision>2</cp:revision>
  <cp:lastPrinted>2013-09-18T11:36:00Z</cp:lastPrinted>
  <dcterms:created xsi:type="dcterms:W3CDTF">2013-09-18T11:38:00Z</dcterms:created>
  <dcterms:modified xsi:type="dcterms:W3CDTF">2013-09-18T11:38:00Z</dcterms:modified>
</cp:coreProperties>
</file>